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6C" w:rsidRDefault="0073692F" w:rsidP="005C6005">
      <w:pPr>
        <w:spacing w:afterLines="50" w:after="120"/>
        <w:jc w:val="center"/>
        <w:outlineLvl w:val="0"/>
        <w:rPr>
          <w:rFonts w:cs="宋体"/>
          <w:b/>
          <w:color w:val="000000"/>
          <w:sz w:val="30"/>
          <w:szCs w:val="30"/>
        </w:rPr>
      </w:pPr>
      <w:bookmarkStart w:id="0" w:name="_Toc458003209"/>
      <w:bookmarkStart w:id="1" w:name="_GoBack"/>
      <w:bookmarkEnd w:id="1"/>
      <w:r>
        <w:rPr>
          <w:rFonts w:ascii="Times New Roman" w:eastAsia="宋体" w:hAnsi="Times New Roman" w:cs="Times New Roman"/>
          <w:b/>
          <w:color w:val="000000"/>
          <w:sz w:val="30"/>
          <w:szCs w:val="30"/>
          <w:shd w:val="clear" w:color="auto" w:fill="FFFFFF"/>
        </w:rPr>
        <w:t>2015</w:t>
      </w:r>
      <w:r>
        <w:rPr>
          <w:rFonts w:ascii="宋体" w:eastAsia="宋体" w:hAnsi="宋体" w:cs="宋体" w:hint="eastAsia"/>
          <w:b/>
          <w:color w:val="000000"/>
          <w:sz w:val="30"/>
          <w:szCs w:val="30"/>
          <w:shd w:val="clear" w:color="auto" w:fill="FFFFFF"/>
        </w:rPr>
        <w:t>版《中华人民共和国职业分类大典》中机械部分相关职业</w:t>
      </w:r>
      <w:bookmarkEnd w:id="0"/>
    </w:p>
    <w:tbl>
      <w:tblPr>
        <w:tblW w:w="8343" w:type="dxa"/>
        <w:jc w:val="center"/>
        <w:tblInd w:w="417" w:type="dxa"/>
        <w:tblLayout w:type="fixed"/>
        <w:tblLook w:val="04A0" w:firstRow="1" w:lastRow="0" w:firstColumn="1" w:lastColumn="0" w:noHBand="0" w:noVBand="1"/>
      </w:tblPr>
      <w:tblGrid>
        <w:gridCol w:w="640"/>
        <w:gridCol w:w="1358"/>
        <w:gridCol w:w="2339"/>
        <w:gridCol w:w="1786"/>
        <w:gridCol w:w="2220"/>
      </w:tblGrid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职业序号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职业代码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职业名称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工种代码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工种名称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2-02-07-01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机械设计工程技术人员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2-02-07-02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机械制造工程技术人员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2-02-07-03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仪器仪表工程技术人员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2-02-07-04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设备工程技术人员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2-02-07-06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模具设计工程技术人员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2-02-07-07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自动控制工程技术人员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2-02-07-08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材料成形与改性工程技术人员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2-02-07-09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焊接工程技术人员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2-02-07-10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特种设备管理和应用工程技术人员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2-02-07-11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汽车工程技术人员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2-02-11-01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电工电器工程技术人员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2-02-11-02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电缆光缆工程技术人员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2-02-30-01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工业工程技术人员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2-02-30-02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物流工程技术人员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2-02-30-03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战略规划与管理工程技术人员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2-02-34-01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产品设计工程技术人员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2-02-34-02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工业设计工程技术人员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3-01-02-07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制图员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4-05-05-02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鉴定估价师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4-05-05-02-003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ind w:firstLineChars="150" w:firstLine="315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二手车鉴定评估师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4-05-05-02-004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二手工程机械评估师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4-07-01-00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租赁业务员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4-07-01-00-001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汽车租赁业务员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4-07-01-00-002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工程机械租赁业务员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4-08-05-05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机动车检测工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4-12-01-01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汽车维修工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4-12-01-01-001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汽车检测工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4-12-01-01-002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汽车机械维修工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4-12-01-01-003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汽车电器维修工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4-12-01-01-004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汽车玻璃维修工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4-12-01-01-005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汽车美容装潢工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4-12-01-01-006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汽车车身整形修复工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4-12-01-01-007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汽车车身涂装修复工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23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4-12-02-02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办公设备维修工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4-12-02-02-001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复印打印设备维修工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4-12-02-02-002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幻灯机与投影机维修工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4-12-04-06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照相机器材维修工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4-12-04-06-001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照相机与辅助器材维修工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4-12-04-06-002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冲印彩扩设备维修工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6-18-01-01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6-18-01-01-000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数控车工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6-18-01-02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铣工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6-18-01-02-000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数控铣工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6-18-01-03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刨插工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6-18-01-03-001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数控刨工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6-18-01-03-002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数控插工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6-18-01-04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磨工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6-18-01-04-001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宝石轴承磨工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6-18-01-04-002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光学磨工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6-18-01-04-003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数控磨工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6-18-01-04-004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光学切割工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6-18-01-04-005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研磨工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6-18-01-05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镗工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6-18-01-05-000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数控镗工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6-18-01-06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钻床工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6-18-01-06-000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数控钻工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6-18-01-07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多工序数控机床操作调整工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6-18-01-07-001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数控机加生产线操作调整工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6-18-01-07-002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数控组合机床操作调整工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6-18-01-07-003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加工中心操作调整工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6-18-01-07-004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复合机床操作调整工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6-18-01-08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电切削工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6-18-01-08-001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电火花成形机床操作工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6-18-01-08-002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电火花线切割机床操作工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6-18-01-09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拉床工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6-18-01-09-001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数控拉床工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下料工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6-18-01-10-001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剪切工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6-18-01-10-002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锯床工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6-18-01-11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铆工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6-18-01-12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冲压工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6-18-01-12-001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冷作钣金工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6-18-01-12-002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数控冲床操作工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6-18-01-12-003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折弯机操作工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6-18-01-12-004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卷板机操作工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6-18-01-12-005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压力机（生产线）操作工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6-18-01-12-006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拉深工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37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铸造工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6-18-02-01-001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熔炼浇注工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6-18-02-01-002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铸造型（芯）砂工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6-18-02-01-003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铸件清理工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6-18-02-01-004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铸造工装工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6-18-02-01-005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铸造型（芯）工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锻造工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6-18-02-02-001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锻工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6-18-02-02-002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模锻工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6-18-02-02-003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锻造加热工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6-18-02-02-004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锻件切边工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6-18-02-02-005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锻件清理工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6-18-02-02-006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锻件校正工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6-18-02-02-007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水（油）压机锻造工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金属热处理工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6-18-02-03-001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化学热处理工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6-18-02-03-002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表面热处理工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焊工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6-18-02-04-001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电焊工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6-18-02-04-002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气焊工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6-18-02-04-003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钎焊工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6-18-02-04-004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焊接设备操作工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6-18-02-04-005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锅炉（承压）设备焊工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机械加工材料切割工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6-18-02-05-001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手工火焰切割工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6-18-02-05-002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手工等离子切割工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6-18-02-05-003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数控等离子切割机操作工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6-18-02-05-004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数控激光切割机操作工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6-18-02-05-005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数控水射流切割机操作工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6-18-02-05-006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数控型材专用切割机操作工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6-18-02-05-007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数控火焰切割机操作工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粉末冶金制品制造工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6-18-02-06-001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粉末冶金烧结工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6-18-02-06-002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金属制粉工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6-18-02-06-003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熔喷工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6-18-02-06-004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铝镁粉球磨工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6-18-02-06-005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铣粉工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lastRenderedPageBreak/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6-18-02-06-006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真空垂熔工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6-18-02-06-007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筛粉工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6-18-02-06-008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粉末冶金成型工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6-18-03-01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镀层工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6-18-03-01-001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电镀工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6-18-03-01-002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氮化钛涂层工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6-18-03-01-003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酸洗钝化工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6-18-03-01-004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化学铣切工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6-18-03-01-005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热浸镀工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6-18-03-01-006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化学镀银工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6-18-03-02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镀膜工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6-18-03-02-001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化学镀膜工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6-18-03-02-002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转化膜工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6-18-03-03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涂装工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6-18-03-03-001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涂装预处理工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6-18-03-03-002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涂料调配工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6-18-03-03-003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涂料涂覆工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6-18-03-03-004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涂装后处理工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6-18-03-03-005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防锈处理工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6-18-03-04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喷涂喷焊工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6-18-03-04-001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喷涂预处理工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6-18-03-04-002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喷涂喷焊操作工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6-18-03-04-003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涂层后处理工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6-18-04-01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模具工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6-18-04-01-001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塑料模具工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6-18-04-01-002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压铸模具工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6-18-04-01-003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铸造模具工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6-18-04-01-004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锻压模具工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6-18-04-01-005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挤压模具工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6-18-04-01-006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挤出拉制模具工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6-18-04-01-007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粉末冶金模具工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6-18-04-01-008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冲压模具工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6-18-04-01-009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混凝土模具工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6-18-04-01-010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耐火材料模具工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6-18-04-01-011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玻璃制品模具工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6-18-04-01-012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玻璃钢模具工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6-18-04-02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模型制作工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6-18-04-02-002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汽车模型工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6-18-04-02-004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铸造模型工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6-18-04-03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磨料制造工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6-18-04-03-001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超硬磨料制造工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lastRenderedPageBreak/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6-18-04-03-002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普通磨料制造工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6-18-04-03-003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复合超硬材料制造工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6-18-04-04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磨具制造工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6-18-04-05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量具、刃具制造工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6-18-04-05-001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刃具制造工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6-18-04-05-002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量具制造工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6-18-04-06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工具钳工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6-18-04-06-001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夹具钳工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6-18-04-06-002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样板钳工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6-20-01-01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装配钳工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6-20-01-02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轴承制造工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6-20-01-02-001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轴承装配工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6-20-01-02-002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轴承零件制造工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6-20-01-03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齿轮制造工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6-20-01-03-001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制齿工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6-20-01-03-002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齿轮装配工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6-20-01-03-003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数控制齿工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6-20-01-04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减变速机装配调试工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6-20-01-05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链传动部件制造工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6-20-01-05-001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链板冲压工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6-20-01-05-002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套筒卷制工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6-20-01-05-003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链条装配工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6-20-01-05-004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销轴铡销工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6-20-01-05-005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链轮制造工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6-20-01-06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紧固件制造工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6-20-01-06-001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紧固件螺纹成型工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6-20-01-06-002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紧固件镦锻工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6-20-01-07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弹簧工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6-20-01-07-001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弹簧制作工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6-20-01-07-002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特种弹簧制作工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6-20-02-01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锅炉设备制造工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6-20-02-01-001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锅炉设备装配工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6-20-02-01-002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锅炉设备试压工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6-20-02-01-003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锅炉卷板工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6-20-02-01-004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锅炉大件热处理工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6-20-02-02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内燃机装配调试工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6-20-02-02-001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内燃机调试工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6-20-02-02-002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内燃机装配工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6-20-02-03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汽轮机装配调试工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6-20-02-03-001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汽轮机总装配调试工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6-20-02-03-002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汽轮机转子装配调试工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6-20-02-03-003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汽轮机部套装配调试工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6-20-02-04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风电机组制造工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6-20-02-04-001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风轮叶片制造工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lastRenderedPageBreak/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6-20-02-04-002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风电机组机械装调工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6-20-02-04-003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风电机组电气装调工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6-20-03-01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机床装调维修工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6-20-03-01-001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数控机床装调维修工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6-20-03-01-002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普通机床装调维修工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6-20-03-02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焊接设备装配调试工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6-20-03-02-001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电焊机装配工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6-20-03-02-002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焊接专机装配工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6-20-03-02-003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焊接机器人工作站装配工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6-20-03-03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焊接材料制造工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6-20-03-03-001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焊材配、拌粉工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6-20-03-03-002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电焊条压塗工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6-20-03-03-003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焊丝镀铜工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6-20-03-03-004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药芯焊丝成型工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6-20-03-03-005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焊剂烧结熔炼工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6-20-03-03-006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钎焊材料冶炼成型工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6-20-04-00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电梯装配调试工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6-20-04-00-001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电梯机械装配工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6-20-04-00-002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电梯电气装配工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6-20-05-01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泵装配调试工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6-20-05-02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真空设备装配调试工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6-20-05-03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压缩机装配调试工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6-20-05-04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风机装配调试工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6-20-05-05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过滤与分离机械装配调试工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6-20-05-06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气体分离设备装配调试工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6-20-05-07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制冷空调设备装配工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6-20-05-08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阀门装配调试工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6-20-05-09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液压液力气动密封件制造工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6-20-05-09-001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液力元件制造工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6-20-05-09-002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液压元件及液压系统制造工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6-20-05-09-003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气动元件制造工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6-20-05-09-004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机械密封件制造工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6-20-06-01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工业炉及电炉装配工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6-20-06-01-001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工业炉及电炉机械装配工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6-20-06-01-002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工业炉及电炉电气控制装调工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6-20-06-01-003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工业炉燃料系统装配工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78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6-20-06-04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电动工具制造工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6-20-06-04-001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电动工具定转子制造工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6-20-06-04-002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充电式工具电池组合装配工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6-20-06-04-003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电动工具装配工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6-20-07-01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电影电教设备制造工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6-20-07-01-001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电影放映设备装配调试工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6-20-07-01-002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幻灯机与投影仪装配调试工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6-20-07-01-003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银幕制造工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6-20-07-01-004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电影摄影设备装配调试工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6-20-07-02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照相机及器材制造工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6-20-07-02-001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照相机与照相设备装配调试工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6-20-07-02-002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扩印洗印设备装配调试工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6-20-07-03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复印设备制造工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6-20-07-05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光学零件制造工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6-20-07-05-001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光学镜片制作工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6-20-07-05-002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光学镜头装配调试工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6-20-07-06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静电成像设备耗材制造工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6-20-07-06-001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静电成像感光元件（光导鼓）制造工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6-20-07-06-002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静电成像显影材料墨粉（色调剂）制造工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6-20-07-06-003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静电成像显影材料载体制造工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6-21-01-01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矿用电机车装配工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6-21-01-01-001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矿用电机车机械装配工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6-21-01-01-002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矿用电机车电气装配工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6-21-01-01-003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电动轮自卸车机械装配工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6-21-01-01-004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电动轮自卸车电气装配工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6-21-01-02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工程机械装配调试工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6-21-01-02-001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起重机械装配调试工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6-21-01-02-002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工业车辆装配调试工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6-21-01-02-003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筑路及道路养护机械装配调试工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6-21-01-02-004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混凝土机械装配调试工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6-21-01-02-005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土方机械装配调试工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6-21-01-02-006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高空作业机械装配调试工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6-21-01-02-007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掘进及凿岩机械装配调试工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6-21-01-02-008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桩工机械装配调试工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86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6-21-02-00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印刷设备装配调试工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6-21-02-00-001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印刷设备机械装调工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6-21-02-00-002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印刷设备电气装调工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6-21-05-01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拖拉机制造工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6-21-05-01-001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拖拉机整机装试工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6-21-05-01-002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拖拉机机械加工生产线操作调整工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6-21-05-01-003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拖拉机燃油喷射系统装试工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6-21-05-01-004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拖拉机柴油发动机装试工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6-21-05-01-005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拖拉机电器装试工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6-21-05-01-006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拖拉机底盘部件装试工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6-21-05-01-007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拖拉机铸造加工生产线操作调整工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6-21-05-01-008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拖拉机冲剪压加工生产线操作调整工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6-21-05-01-009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拖拉机焊装加工生产线操作调整工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6-21-05-01-010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拖拉机涂装加工生产线操作调整工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6-21-05-01-011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拖拉机热处理加工生产线操作调整工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6-21-05-01-012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拖拉机锻造加工生产线操作调整工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6-21-05-02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耕种机械制造工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6-21-05-03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灌溉机械制造工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6-21-05-04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收获机械制造工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6-22-01-01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汽车生产线操作工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6-22-01-01-001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汽车涂装生产线操作工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6-22-01-01-002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汽车焊装生产线操作工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6-22-01-01-003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汽车冲压生产线操作工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6-22-01-01-004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汽车机加生产线操作工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6-22-01-01-005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汽车热处理生产线操作工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6-22-01-01-006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汽车锻造生产线操作工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6-22-01-01-007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汽车铸造生产线操作工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6-22-01-02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汽车饰件制造工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6-22-01-03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汽车零部件再制造工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6-22-01-03-001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汽车零部件再制造修复工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6-22-01-03-002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汽车零部件再制造装调工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lastRenderedPageBreak/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6-22-01-03-003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汽车发动机再制造装调工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6-22-02-01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汽车装调工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6-22-02-01-001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汽车发动机装调工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6-22-02-01-002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汽车变速器装调工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6-22-02-01-003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汽车传动装调工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6-22-02-01-004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汽车车桥装调工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6-22-02-01-005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汽车车架装调工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6-22-02-01-006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汽车车轮装调工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6-22-02-01-007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汽车悬架装调工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6-22-02-01-008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汽车转向装调工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6-22-02-01-009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汽车制动装调工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6-22-02-01-010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汽车电气装调工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6-22-02-01-011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汽车牵引及车厢装调工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6-22-02-01-012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汽车离合器装调工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6-22-02-01-013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汽车整车装调工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6-22-02-02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汽车回收拆解工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6-22-02-02-001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汽车回收工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6-22-02-02-002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汽车拆解工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6-24-01-00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电机制造工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6-24-01-00-001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电机嵌线工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6-24-01-00-002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电机装配工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6-24-01-00-003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电机铁心叠装工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6-24-01-00-004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电机线圈制造工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6-24-01-00-005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中小电机笼型绕组制造工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6-24-02-01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变压器互感器制造工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6-24-02-01-001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变压器装配工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6-24-02-01-002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互感器装配工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6-24-02-01-003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变压器铁心叠装工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6-24-02-01-004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变压器线圈制造工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6-24-02-01-005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变压器绝缘件装配工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6-24-02-02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高低压电器及成套设备装配工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6-24-02-02-001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低压电器及元件装配工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6-24-02-02-002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高压电器及元件装配工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6-24-02-02-003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高低压成套设备装配配线工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6-24-02-02-004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防爆电气装配工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6-24-02-02-005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高压熔断器装配工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lastRenderedPageBreak/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6-24-02-02-006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避雷器装配工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6-24-02-03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电力电容器及其装置制造工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6-24-02-03-001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电力电容器配件工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6-24-02-03-002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电力电容器卷制工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6-24-02-03-003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电力电容器心体加工工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6-24-02-03-004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电力电容器真空浸渍工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6-24-02-03-005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电力电容器及其成套装置装配工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6-24-02-04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光伏组件制造工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6-24-02-04-001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光伏晶硅组件制造工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6-24-02-04-002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光伏薄膜组件制造工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6-24-02-04-003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光伏聚光组件制造工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6-24-02-04-004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光伏砷化镓组件制造工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6-24-03-01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电线电缆制造工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6-24-03-01-001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绕组线漆包工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6-24-03-01-002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铜铝杆生产工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6-24-03-01-003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电线电缆镀制工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6-24-03-01-004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电线电缆绞制工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6-24-03-01-005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电线电缆挤塑工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6-24-03-01-006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电线电缆挤橡工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6-24-03-01-007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电线电缆包制工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6-24-03-01-008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电缆辐照工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6-24-03-01-009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电缆金属护套制造工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6-24-03-01-010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电线电缆金属导体挤制工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6-24-03-02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光纤光缆制造工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6-24-03-02-001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光纤着色并带工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6-24-03-02-002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光纤套塑工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6-24-03-02-003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光缆护套工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6-24-03-02-004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无源光器件制造工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6-24-03-02-005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光棒制造工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6-24-03-02-006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光纤拉制工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6-24-03-02-007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光缆成缆工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6-24-03-03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绝缘制品制造工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6-24-03-03-001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绝缘材料制造工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6-24-03-03-002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绝缘子制造工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6-24-03-03-003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绝缘成型件制造工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6-24-03-03-004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绝缘套管制造工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6-24-03-03-005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热缩材料制造工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6-24-03-04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电工合金电触头制造工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6-24-03-04-001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电工合金熔炼及热变形工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6-24-03-04-002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电工合金冷变形工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6-24-03-04-003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电工合金金属粉末处理工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6-24-03-05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电器附件制造工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6-24-03-05-001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电器附件零部件制造工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6-24-03-05-002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电器附件装配工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6-26-01-01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仪器仪表制造工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6-26-01-01-001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电工仪器仪表装调工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6-26-01-01-002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电子仪器仪表装调工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6-26-01-01-003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分析仪器仪表装调工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6-26-01-01-004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光电仪器仪表装调工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6-26-01-01-005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工业自动化仪器仪表装调工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6-26-01-01-006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专用仪器仪表装调工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6-26-01-01-007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自动化仪表控制系统装调工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6-29-03-03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电梯安装维修工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6-29-03-03-001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电梯安装工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6-29-03-03-002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电梯维修工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6-29-03-05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制冷空调系统安装维修工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6-29-03-05-001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制冷空调系统安装调试工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6-29-03-05-002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制冷空调设备维修工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6-29-03-05-003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制冷剂回收再利用工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6-29-03-07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发电设备安装工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6-29-03-07-004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风力发电机组安装工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6-29-03-07-005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光伏发电设备安装工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6-30-05-01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起重装卸机械操作工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6-30-05-01-10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叉车司机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6-30-05-01-11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堆垛车操作工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6-31-01-02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机修钳工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6-31-01-03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6-31-01-04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仪器仪表维修工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6-31-01-09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工程机械维修工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6-31-03-02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物理性能检验员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6-31-03-04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无损检测员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6-31-04-05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质检员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FF056C">
        <w:trPr>
          <w:trHeight w:val="3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6-31-04-06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试验员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6C" w:rsidRDefault="007369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FF056C" w:rsidRDefault="00FF056C">
      <w:pPr>
        <w:spacing w:line="500" w:lineRule="exact"/>
        <w:ind w:firstLineChars="200" w:firstLine="560"/>
        <w:rPr>
          <w:sz w:val="28"/>
          <w:szCs w:val="28"/>
        </w:rPr>
      </w:pPr>
    </w:p>
    <w:sectPr w:rsidR="00FF056C">
      <w:footerReference w:type="default" r:id="rId8"/>
      <w:footerReference w:type="first" r:id="rId9"/>
      <w:pgSz w:w="11906" w:h="16838"/>
      <w:pgMar w:top="1440" w:right="1418" w:bottom="1440" w:left="1418" w:header="709" w:footer="709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5D8" w:rsidRDefault="009865D8">
      <w:pPr>
        <w:spacing w:after="0"/>
      </w:pPr>
      <w:r>
        <w:separator/>
      </w:r>
    </w:p>
  </w:endnote>
  <w:endnote w:type="continuationSeparator" w:id="0">
    <w:p w:rsidR="009865D8" w:rsidRDefault="009865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56C" w:rsidRDefault="0073692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01091" w:rsidRPr="00B01091">
      <w:rPr>
        <w:noProof/>
        <w:lang w:val="zh-CN"/>
      </w:rPr>
      <w:t>-</w:t>
    </w:r>
    <w:r w:rsidR="00B01091">
      <w:rPr>
        <w:noProof/>
      </w:rPr>
      <w:t xml:space="preserve"> 3 -</w:t>
    </w:r>
    <w:r>
      <w:fldChar w:fldCharType="end"/>
    </w:r>
  </w:p>
  <w:p w:rsidR="00FF056C" w:rsidRDefault="00FF05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56C" w:rsidRDefault="0073692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01091" w:rsidRPr="00B01091">
      <w:rPr>
        <w:noProof/>
        <w:lang w:val="zh-CN"/>
      </w:rPr>
      <w:t>-</w:t>
    </w:r>
    <w:r w:rsidR="00B01091">
      <w:rPr>
        <w:noProof/>
      </w:rPr>
      <w:t xml:space="preserve"> 1 -</w:t>
    </w:r>
    <w:r>
      <w:fldChar w:fldCharType="end"/>
    </w:r>
  </w:p>
  <w:p w:rsidR="00FF056C" w:rsidRDefault="00FF05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5D8" w:rsidRDefault="009865D8">
      <w:pPr>
        <w:spacing w:after="0"/>
      </w:pPr>
      <w:r>
        <w:separator/>
      </w:r>
    </w:p>
  </w:footnote>
  <w:footnote w:type="continuationSeparator" w:id="0">
    <w:p w:rsidR="009865D8" w:rsidRDefault="009865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720"/>
  <w:drawingGridHorizontalSpacing w:val="0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56C"/>
    <w:rsid w:val="005C6005"/>
    <w:rsid w:val="0073692F"/>
    <w:rsid w:val="009865D8"/>
    <w:rsid w:val="00A54801"/>
    <w:rsid w:val="00B01091"/>
    <w:rsid w:val="00D56B1A"/>
    <w:rsid w:val="00F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 w:qFormat="1"/>
    <w:lsdException w:name="header" w:semiHidden="0" w:uiPriority="99" w:qFormat="1"/>
    <w:lsdException w:name="footer" w:semiHidden="0" w:uiPriority="99" w:qFormat="1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 w:qFormat="1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黑体"/>
      <w:sz w:val="22"/>
      <w:szCs w:val="22"/>
    </w:rPr>
  </w:style>
  <w:style w:type="paragraph" w:styleId="1">
    <w:name w:val="heading 1"/>
    <w:basedOn w:val="a"/>
    <w:next w:val="a"/>
    <w:link w:val="1Char"/>
    <w:qFormat/>
    <w:pPr>
      <w:widowControl w:val="0"/>
      <w:adjustRightInd/>
      <w:snapToGrid/>
      <w:spacing w:beforeAutospacing="1" w:after="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styleId="3">
    <w:name w:val="toc 3"/>
    <w:basedOn w:val="a"/>
    <w:next w:val="a"/>
    <w:uiPriority w:val="39"/>
    <w:unhideWhenUsed/>
    <w:qFormat/>
    <w:pPr>
      <w:adjustRightInd/>
      <w:snapToGrid/>
      <w:spacing w:after="100" w:line="276" w:lineRule="auto"/>
      <w:ind w:left="440"/>
    </w:pPr>
    <w:rPr>
      <w:rFonts w:ascii="Calibri" w:eastAsia="宋体" w:hAnsi="Calibri"/>
    </w:rPr>
  </w:style>
  <w:style w:type="paragraph" w:styleId="a4">
    <w:name w:val="Balloon Text"/>
    <w:basedOn w:val="a"/>
    <w:link w:val="Char"/>
    <w:uiPriority w:val="99"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adjustRightInd/>
      <w:snapToGrid/>
      <w:spacing w:after="100" w:line="276" w:lineRule="auto"/>
    </w:pPr>
    <w:rPr>
      <w:rFonts w:ascii="Calibri" w:eastAsia="宋体" w:hAnsi="Calibri"/>
    </w:rPr>
  </w:style>
  <w:style w:type="paragraph" w:styleId="2">
    <w:name w:val="toc 2"/>
    <w:basedOn w:val="a"/>
    <w:next w:val="a"/>
    <w:uiPriority w:val="39"/>
    <w:unhideWhenUsed/>
    <w:qFormat/>
    <w:pPr>
      <w:adjustRightInd/>
      <w:snapToGrid/>
      <w:spacing w:after="100" w:line="276" w:lineRule="auto"/>
      <w:ind w:left="220"/>
    </w:pPr>
    <w:rPr>
      <w:rFonts w:ascii="Calibri" w:eastAsia="宋体" w:hAnsi="Calibri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styleId="a8">
    <w:name w:val="Strong"/>
    <w:uiPriority w:val="22"/>
    <w:qFormat/>
    <w:rPr>
      <w:b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styleId="aa">
    <w:name w:val="annotation reference"/>
    <w:uiPriority w:val="99"/>
    <w:semiHidden/>
    <w:unhideWhenUsed/>
    <w:rPr>
      <w:sz w:val="21"/>
      <w:szCs w:val="21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adjustRightInd/>
      <w:snapToGrid/>
      <w:spacing w:after="160" w:line="360" w:lineRule="auto"/>
      <w:ind w:left="420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2">
    <w:name w:val="无间隔1"/>
    <w:link w:val="Char3"/>
    <w:uiPriority w:val="1"/>
    <w:qFormat/>
    <w:rPr>
      <w:rFonts w:ascii="Calibri" w:hAnsi="Calibri" w:cs="黑体"/>
      <w:sz w:val="22"/>
      <w:szCs w:val="22"/>
    </w:rPr>
  </w:style>
  <w:style w:type="paragraph" w:customStyle="1" w:styleId="TOC1">
    <w:name w:val="TOC 标题1"/>
    <w:basedOn w:val="1"/>
    <w:next w:val="a"/>
    <w:uiPriority w:val="39"/>
    <w:unhideWhenUsed/>
    <w:qFormat/>
    <w:pPr>
      <w:keepNext/>
      <w:keepLines/>
      <w:widowControl/>
      <w:spacing w:before="480" w:beforeAutospacing="0" w:afterAutospacing="0" w:line="276" w:lineRule="auto"/>
      <w:outlineLvl w:val="9"/>
    </w:pPr>
    <w:rPr>
      <w:rFonts w:ascii="Cambria" w:hAnsi="Cambria" w:cs="黑体" w:hint="default"/>
      <w:bCs/>
      <w:color w:val="365F90"/>
      <w:kern w:val="0"/>
      <w:sz w:val="28"/>
      <w:szCs w:val="28"/>
    </w:rPr>
  </w:style>
  <w:style w:type="character" w:customStyle="1" w:styleId="Char1">
    <w:name w:val="页眉 Char"/>
    <w:link w:val="a6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脚 Char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">
    <w:name w:val="批注框文本 Char"/>
    <w:link w:val="a4"/>
    <w:uiPriority w:val="99"/>
    <w:semiHidden/>
    <w:rPr>
      <w:rFonts w:ascii="Tahoma" w:eastAsia="微软雅黑" w:hAnsi="Tahoma" w:cs="黑体"/>
      <w:sz w:val="18"/>
      <w:szCs w:val="18"/>
    </w:rPr>
  </w:style>
  <w:style w:type="character" w:customStyle="1" w:styleId="Char2">
    <w:name w:val="标题 Char"/>
    <w:link w:val="a7"/>
    <w:uiPriority w:val="10"/>
    <w:rPr>
      <w:rFonts w:ascii="Cambria" w:hAnsi="Cambria" w:cs="黑体"/>
      <w:b/>
      <w:bCs/>
      <w:sz w:val="32"/>
      <w:szCs w:val="32"/>
    </w:rPr>
  </w:style>
  <w:style w:type="character" w:customStyle="1" w:styleId="1Char">
    <w:name w:val="标题 1 Char"/>
    <w:link w:val="1"/>
    <w:rPr>
      <w:rFonts w:ascii="宋体" w:hAnsi="宋体"/>
      <w:b/>
      <w:kern w:val="44"/>
      <w:sz w:val="48"/>
      <w:szCs w:val="48"/>
    </w:rPr>
  </w:style>
  <w:style w:type="character" w:customStyle="1" w:styleId="Char3">
    <w:name w:val="无间隔 Char"/>
    <w:link w:val="12"/>
    <w:uiPriority w:val="1"/>
    <w:rPr>
      <w:rFonts w:ascii="Calibri" w:eastAsia="宋体" w:hAnsi="Calibri" w:cs="黑体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 textRotate="1"/>
    <customShpInfo spid="_x0000_s1031" textRotate="1"/>
    <customShpInfo spid="_x0000_s1034" textRotate="1"/>
    <customShpInfo spid="_x0000_s1035" textRotate="1"/>
    <customShpInfo spid="_x0000_s1036" textRotate="1"/>
    <customShpInfo spid="_x0000_s1037" textRotate="1"/>
    <customShpInfo spid="_x0000_s1040" textRotate="1"/>
    <customShpInfo spid="_x0000_s1048" textRotate="1"/>
    <customShpInfo spid="_x0000_s1049" textRotate="1"/>
    <customShpInfo spid="_x0000_s1050" textRotate="1"/>
    <customShpInfo spid="_x0000_s1051" textRotate="1"/>
    <customShpInfo spid="_x0000_s1052" textRotate="1"/>
    <customShpInfo spid="_x0000_s1053" textRotate="1"/>
    <customShpInfo spid="_x0000_s1060" textRotate="1"/>
    <customShpInfo spid="_x0000_s1061" textRotate="1"/>
    <customShpInfo spid="_x0000_s1062" textRotate="1"/>
    <customShpInfo spid="_x0000_s1063" textRotate="1"/>
    <customShpInfo spid="_x0000_s1064" textRotate="1"/>
    <customShpInfo spid="_x0000_s1065" textRotate="1"/>
    <customShpInfo spid="_x0000_s1066" textRotate="1"/>
    <customShpInfo spid="_x0000_s1067" textRotate="1"/>
    <customShpInfo spid="_x0000_s1068" textRotate="1"/>
    <customShpInfo spid="_x0000_s1069" textRotate="1"/>
    <customShpInfo spid="_x0000_s1070" textRotate="1"/>
    <customShpInfo spid="_x0000_s1072" textRotate="1"/>
    <customShpInfo spid="_x0000_s1073" textRotate="1"/>
    <customShpInfo spid="_x0000_s1074" textRotate="1"/>
    <customShpInfo spid="_x0000_s1075" textRotate="1"/>
    <customShpInfo spid="_x0000_s1076" textRotate="1"/>
    <customShpInfo spid="_x0000_s107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1695</Words>
  <Characters>9665</Characters>
  <Application>Microsoft Office Word</Application>
  <DocSecurity>0</DocSecurity>
  <Lines>80</Lines>
  <Paragraphs>22</Paragraphs>
  <ScaleCrop>false</ScaleCrop>
  <Company>微软中国</Company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2016年机械工业职业技能鉴定河北省分中心工作会议资料</dc:title>
  <dc:creator>Administrator</dc:creator>
  <cp:lastModifiedBy>Administrator</cp:lastModifiedBy>
  <cp:revision>3</cp:revision>
  <cp:lastPrinted>2016-08-17T03:34:00Z</cp:lastPrinted>
  <dcterms:created xsi:type="dcterms:W3CDTF">2016-08-15T02:39:00Z</dcterms:created>
  <dcterms:modified xsi:type="dcterms:W3CDTF">2016-08-26T08:03:00Z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